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38" w:rsidRPr="00AA2B38" w:rsidRDefault="00AA2B38" w:rsidP="00AA2B38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5C008B" w:rsidRDefault="005C008B" w:rsidP="00C948FD">
      <w:pPr>
        <w:jc w:val="both"/>
        <w:rPr>
          <w:b/>
        </w:rPr>
      </w:pPr>
    </w:p>
    <w:p w:rsidR="005C008B" w:rsidRDefault="005C008B" w:rsidP="00C948FD">
      <w:pPr>
        <w:jc w:val="both"/>
        <w:rPr>
          <w:b/>
        </w:rPr>
      </w:pPr>
    </w:p>
    <w:p w:rsidR="005C008B" w:rsidRDefault="005C008B" w:rsidP="00C948FD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940425" cy="8172449"/>
            <wp:effectExtent l="19050" t="0" r="3175" b="0"/>
            <wp:docPr id="1" name="Рисунок 1" descr="C:\Users\User\Desktop\локальные акты для сайта\локальны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кальные акты для сайта\локальные 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08B" w:rsidRDefault="005C008B" w:rsidP="00C948FD">
      <w:pPr>
        <w:jc w:val="both"/>
        <w:rPr>
          <w:b/>
        </w:rPr>
      </w:pPr>
    </w:p>
    <w:p w:rsidR="005C008B" w:rsidRDefault="005C008B" w:rsidP="00C948FD">
      <w:pPr>
        <w:jc w:val="both"/>
        <w:rPr>
          <w:b/>
        </w:rPr>
      </w:pPr>
    </w:p>
    <w:p w:rsidR="005C008B" w:rsidRDefault="005C008B" w:rsidP="00C948FD">
      <w:pPr>
        <w:jc w:val="both"/>
        <w:rPr>
          <w:b/>
        </w:rPr>
      </w:pPr>
    </w:p>
    <w:p w:rsidR="00C948FD" w:rsidRDefault="00C948FD" w:rsidP="00C948FD">
      <w:pPr>
        <w:jc w:val="both"/>
        <w:rPr>
          <w:b/>
        </w:rPr>
      </w:pPr>
      <w:r>
        <w:rPr>
          <w:b/>
        </w:rPr>
        <w:tab/>
        <w:t>3. Порядок и основания отчисления</w:t>
      </w:r>
    </w:p>
    <w:p w:rsidR="00C948FD" w:rsidRDefault="00C948FD" w:rsidP="00C948FD">
      <w:pPr>
        <w:suppressAutoHyphens/>
        <w:jc w:val="both"/>
      </w:pPr>
      <w:r>
        <w:tab/>
        <w:t>3.1. Отчисление несовершеннолетних воспитанников из Учреждения производится:</w:t>
      </w:r>
    </w:p>
    <w:p w:rsidR="00C948FD" w:rsidRDefault="00C948FD" w:rsidP="00C948FD">
      <w:pPr>
        <w:suppressAutoHyphens/>
        <w:jc w:val="both"/>
      </w:pPr>
      <w:r>
        <w:t>- по желанию родителей (законных представителей) на основании заявления, в том числе в связи с переводом в другое дошкольное образовательное учреждение;</w:t>
      </w:r>
    </w:p>
    <w:p w:rsidR="00C948FD" w:rsidRDefault="00C948FD" w:rsidP="00C948FD">
      <w:pPr>
        <w:suppressAutoHyphens/>
        <w:jc w:val="both"/>
      </w:pPr>
      <w:r>
        <w:t>- в связи с достижением  воспитанников возраста, необходимого для обучения в образовательных учреждениях, реализующих программы дошкольного образования;</w:t>
      </w:r>
    </w:p>
    <w:p w:rsidR="00C948FD" w:rsidRDefault="00C948FD" w:rsidP="00C948FD">
      <w:pPr>
        <w:suppressAutoHyphens/>
        <w:jc w:val="both"/>
      </w:pPr>
      <w:r>
        <w:t xml:space="preserve">- на основании медицинского заключения о состоянии здоровья обучающегося, препятствующего его дальнейшему пребыванию в Учреждении </w:t>
      </w:r>
    </w:p>
    <w:p w:rsidR="00C948FD" w:rsidRDefault="00C948FD" w:rsidP="00C948FD">
      <w:pPr>
        <w:pStyle w:val="a3"/>
        <w:tabs>
          <w:tab w:val="left" w:pos="1134"/>
        </w:tabs>
        <w:suppressAutoHyphens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3.2. Отчисление обучающегося из Учреждения оформляется приказом заведующего.</w:t>
      </w:r>
    </w:p>
    <w:p w:rsidR="00C948FD" w:rsidRDefault="00C948FD" w:rsidP="00C948FD">
      <w:pPr>
        <w:jc w:val="both"/>
      </w:pPr>
      <w:r>
        <w:t>Отчисление несовершеннолетнего обучающегося (воспитанника)  из дошкольных групп осуществляется:</w:t>
      </w:r>
    </w:p>
    <w:p w:rsidR="00C948FD" w:rsidRDefault="00C948FD" w:rsidP="00C948FD">
      <w:pPr>
        <w:ind w:firstLine="547"/>
        <w:jc w:val="both"/>
      </w:pPr>
      <w:r>
        <w:rPr>
          <w:rStyle w:val="blk"/>
        </w:rPr>
        <w:tab/>
        <w:t>1) в связи с получением образования (завершением обучения);</w:t>
      </w:r>
      <w:r>
        <w:t> </w:t>
      </w:r>
    </w:p>
    <w:p w:rsidR="00C948FD" w:rsidRDefault="00C948FD" w:rsidP="00C948FD">
      <w:pPr>
        <w:jc w:val="both"/>
        <w:rPr>
          <w:rStyle w:val="blk"/>
        </w:rPr>
      </w:pPr>
      <w:r>
        <w:rPr>
          <w:rStyle w:val="blk"/>
        </w:rPr>
        <w:tab/>
        <w:t>2) досрочно.</w:t>
      </w:r>
    </w:p>
    <w:p w:rsidR="00C948FD" w:rsidRDefault="00C948FD" w:rsidP="00C948FD">
      <w:pPr>
        <w:jc w:val="both"/>
      </w:pPr>
      <w:r>
        <w:rPr>
          <w:rStyle w:val="blk"/>
        </w:rPr>
        <w:tab/>
        <w:t>3.2. Образовательные отношения могут быть прекращены досрочно в следующих случаях:</w:t>
      </w:r>
    </w:p>
    <w:p w:rsidR="00C948FD" w:rsidRDefault="00C948FD" w:rsidP="00C948FD">
      <w:pPr>
        <w:ind w:firstLine="547"/>
        <w:jc w:val="both"/>
      </w:pPr>
      <w:r>
        <w:rPr>
          <w:rStyle w:val="blk"/>
        </w:rPr>
        <w:tab/>
      </w:r>
      <w:proofErr w:type="gramStart"/>
      <w:r>
        <w:rPr>
          <w:rStyle w:val="blk"/>
        </w:rPr>
        <w:t xml:space="preserve">1) по инициативе родителей </w:t>
      </w:r>
      <w:r>
        <w:rPr>
          <w:rStyle w:val="u"/>
        </w:rPr>
        <w:t>(законных представителей)</w:t>
      </w:r>
      <w:r>
        <w:rPr>
          <w:rStyle w:val="blk"/>
        </w:rPr>
        <w:t xml:space="preserve"> обучающегося, выраженной в форме заявления,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t> </w:t>
      </w:r>
      <w:proofErr w:type="gramEnd"/>
    </w:p>
    <w:p w:rsidR="00C948FD" w:rsidRDefault="00C948FD" w:rsidP="00C948FD">
      <w:pPr>
        <w:jc w:val="both"/>
      </w:pPr>
      <w:r>
        <w:rPr>
          <w:rStyle w:val="blk"/>
        </w:rPr>
        <w:tab/>
        <w:t>2) по обстоятельствам, не зависящим от воли родителей (законных представителей) обучающегося и Учреждения, в том числе в случае ликвидации организации Учреждения,</w:t>
      </w:r>
      <w:r>
        <w:t xml:space="preserve"> аннулирования лицензии на осуществление образовательной деятельности;</w:t>
      </w:r>
    </w:p>
    <w:p w:rsidR="00C948FD" w:rsidRDefault="00C948FD" w:rsidP="00C948FD">
      <w:pPr>
        <w:jc w:val="both"/>
      </w:pPr>
      <w:r>
        <w:tab/>
        <w:t>3) по медицинским показаниям, препятствующим нахождению в Учреждении при наличии медицинского заключения о состоянии здоровья.</w:t>
      </w:r>
    </w:p>
    <w:p w:rsidR="00C948FD" w:rsidRDefault="00C948FD" w:rsidP="00C948FD">
      <w:pPr>
        <w:jc w:val="both"/>
      </w:pPr>
      <w:r>
        <w:tab/>
        <w:t xml:space="preserve">3.3. Основанием для отчисления обучающегося является приказ Учреждения об отчислении. </w:t>
      </w:r>
    </w:p>
    <w:p w:rsidR="00C948FD" w:rsidRDefault="00C948FD" w:rsidP="00C948FD">
      <w:pPr>
        <w:jc w:val="both"/>
      </w:pPr>
      <w:r>
        <w:tab/>
        <w:t>3.4. Права и обязанности  участников образовательного процесса, предусмотренные законодательством об образовании и локальными нормативными актами Учреждения, прекращаются с момента  отчисления обучающегося.</w:t>
      </w:r>
    </w:p>
    <w:p w:rsidR="00C948FD" w:rsidRDefault="00C948FD" w:rsidP="00C948FD">
      <w:pPr>
        <w:jc w:val="both"/>
      </w:pPr>
      <w:r>
        <w:tab/>
        <w:t xml:space="preserve">3.5. </w:t>
      </w:r>
      <w:r>
        <w:rPr>
          <w:rStyle w:val="blk"/>
        </w:rPr>
        <w:t>Досрочное прекращение образовательных отношений по инициативе родителей (законных представителей)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C948FD" w:rsidRDefault="00C948FD" w:rsidP="00C948FD">
      <w:pPr>
        <w:jc w:val="both"/>
      </w:pPr>
      <w:r>
        <w:tab/>
        <w:t xml:space="preserve">3.6. </w:t>
      </w:r>
      <w:r>
        <w:rPr>
          <w:rStyle w:val="blk"/>
        </w:rPr>
        <w:t xml:space="preserve">Если с родителями (законными представителями) </w:t>
      </w:r>
      <w:r>
        <w:rPr>
          <w:rStyle w:val="f"/>
        </w:rPr>
        <w:t>обучающегося</w:t>
      </w:r>
      <w:r>
        <w:rPr>
          <w:rStyle w:val="blk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</w:t>
      </w:r>
      <w:r>
        <w:rPr>
          <w:rStyle w:val="f"/>
        </w:rPr>
        <w:t>отчисленииобучающегося</w:t>
      </w:r>
      <w:r>
        <w:rPr>
          <w:rStyle w:val="blk"/>
        </w:rPr>
        <w:t xml:space="preserve"> из Учреждения.</w:t>
      </w:r>
    </w:p>
    <w:p w:rsidR="00C948FD" w:rsidRDefault="00C948FD" w:rsidP="00C948FD">
      <w:pPr>
        <w:jc w:val="both"/>
      </w:pPr>
    </w:p>
    <w:p w:rsidR="00C948FD" w:rsidRDefault="00C948FD" w:rsidP="00C948FD">
      <w:pPr>
        <w:jc w:val="both"/>
        <w:rPr>
          <w:b/>
        </w:rPr>
      </w:pPr>
      <w:r>
        <w:rPr>
          <w:b/>
        </w:rPr>
        <w:tab/>
        <w:t xml:space="preserve">4. Порядок и основания восстановления </w:t>
      </w:r>
    </w:p>
    <w:p w:rsidR="00C948FD" w:rsidRDefault="00C948FD" w:rsidP="00C948FD">
      <w:pPr>
        <w:jc w:val="both"/>
      </w:pPr>
      <w:r>
        <w:tab/>
        <w:t xml:space="preserve">4.1. </w:t>
      </w:r>
      <w:proofErr w:type="gramStart"/>
      <w:r>
        <w:t>Обучающийся</w:t>
      </w:r>
      <w:proofErr w:type="gramEnd"/>
      <w:r>
        <w:t xml:space="preserve">, отчисленный из Учреждения по инициативе 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 </w:t>
      </w:r>
    </w:p>
    <w:p w:rsidR="00C948FD" w:rsidRDefault="00C948FD" w:rsidP="00C948FD">
      <w:pPr>
        <w:jc w:val="both"/>
      </w:pPr>
      <w:r>
        <w:tab/>
        <w:t>4.2. Основанием для восстановления обучающегося является приказ Учреждения о восстановлении.</w:t>
      </w:r>
    </w:p>
    <w:p w:rsidR="00C948FD" w:rsidRDefault="00C948FD" w:rsidP="00C948FD">
      <w:pPr>
        <w:jc w:val="both"/>
      </w:pPr>
      <w:r>
        <w:tab/>
        <w:t>4.3. Права и обязанности участников образовательного процесса, предусмотренные,  законодательством об образовании и локальными актами Учреждения возникают с даты восстановлении обучающегося в Учреждении.</w:t>
      </w:r>
    </w:p>
    <w:p w:rsidR="00C948FD" w:rsidRDefault="00C948FD" w:rsidP="00C948FD">
      <w:pPr>
        <w:jc w:val="center"/>
      </w:pPr>
    </w:p>
    <w:p w:rsidR="00C948FD" w:rsidRDefault="00C948FD" w:rsidP="00C948FD"/>
    <w:p w:rsidR="007F32C3" w:rsidRDefault="007F32C3"/>
    <w:sectPr w:rsidR="007F32C3" w:rsidSect="004C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948FD"/>
    <w:rsid w:val="00003930"/>
    <w:rsid w:val="00031D6C"/>
    <w:rsid w:val="00032BCB"/>
    <w:rsid w:val="00047D75"/>
    <w:rsid w:val="00047E9E"/>
    <w:rsid w:val="00056820"/>
    <w:rsid w:val="00067E6E"/>
    <w:rsid w:val="00067F87"/>
    <w:rsid w:val="00070E37"/>
    <w:rsid w:val="000771C6"/>
    <w:rsid w:val="000776AD"/>
    <w:rsid w:val="000875B4"/>
    <w:rsid w:val="000972F0"/>
    <w:rsid w:val="000A2E71"/>
    <w:rsid w:val="000A4F12"/>
    <w:rsid w:val="000A741D"/>
    <w:rsid w:val="000B0C33"/>
    <w:rsid w:val="000F41FD"/>
    <w:rsid w:val="000F5B27"/>
    <w:rsid w:val="000F644A"/>
    <w:rsid w:val="000F6A69"/>
    <w:rsid w:val="00105D52"/>
    <w:rsid w:val="00106B75"/>
    <w:rsid w:val="00117C03"/>
    <w:rsid w:val="001265FA"/>
    <w:rsid w:val="001337FA"/>
    <w:rsid w:val="00135B2C"/>
    <w:rsid w:val="00144431"/>
    <w:rsid w:val="001B332B"/>
    <w:rsid w:val="001C3E5E"/>
    <w:rsid w:val="001D18DE"/>
    <w:rsid w:val="001E1BF9"/>
    <w:rsid w:val="001F6695"/>
    <w:rsid w:val="002010D6"/>
    <w:rsid w:val="00215B3C"/>
    <w:rsid w:val="00220687"/>
    <w:rsid w:val="00221BC8"/>
    <w:rsid w:val="002244AF"/>
    <w:rsid w:val="002373A9"/>
    <w:rsid w:val="00245AA2"/>
    <w:rsid w:val="00267470"/>
    <w:rsid w:val="00267B1A"/>
    <w:rsid w:val="00277561"/>
    <w:rsid w:val="00280D58"/>
    <w:rsid w:val="00296D65"/>
    <w:rsid w:val="002B3968"/>
    <w:rsid w:val="002B3E7F"/>
    <w:rsid w:val="002C79C4"/>
    <w:rsid w:val="00304736"/>
    <w:rsid w:val="00317E3B"/>
    <w:rsid w:val="0032561D"/>
    <w:rsid w:val="00330621"/>
    <w:rsid w:val="00332D85"/>
    <w:rsid w:val="0034201A"/>
    <w:rsid w:val="0034690E"/>
    <w:rsid w:val="003A66C2"/>
    <w:rsid w:val="003B49B6"/>
    <w:rsid w:val="003E2C8C"/>
    <w:rsid w:val="003E58F1"/>
    <w:rsid w:val="003F3343"/>
    <w:rsid w:val="003F6D5A"/>
    <w:rsid w:val="0041554E"/>
    <w:rsid w:val="00434CC6"/>
    <w:rsid w:val="004351C0"/>
    <w:rsid w:val="00435362"/>
    <w:rsid w:val="00443121"/>
    <w:rsid w:val="004547AE"/>
    <w:rsid w:val="00465E66"/>
    <w:rsid w:val="00493426"/>
    <w:rsid w:val="00497EA1"/>
    <w:rsid w:val="004A01DA"/>
    <w:rsid w:val="004B5278"/>
    <w:rsid w:val="004C2335"/>
    <w:rsid w:val="004C785C"/>
    <w:rsid w:val="004D2267"/>
    <w:rsid w:val="004F724E"/>
    <w:rsid w:val="00511CD3"/>
    <w:rsid w:val="005162F0"/>
    <w:rsid w:val="00523D9F"/>
    <w:rsid w:val="00531F4A"/>
    <w:rsid w:val="0053627F"/>
    <w:rsid w:val="00541825"/>
    <w:rsid w:val="00550BF2"/>
    <w:rsid w:val="00565C63"/>
    <w:rsid w:val="005719E2"/>
    <w:rsid w:val="00571D96"/>
    <w:rsid w:val="005743DD"/>
    <w:rsid w:val="00583477"/>
    <w:rsid w:val="005A309C"/>
    <w:rsid w:val="005A5244"/>
    <w:rsid w:val="005A5FE5"/>
    <w:rsid w:val="005B0839"/>
    <w:rsid w:val="005B44DA"/>
    <w:rsid w:val="005C008B"/>
    <w:rsid w:val="005C0617"/>
    <w:rsid w:val="005D0EB7"/>
    <w:rsid w:val="00603D65"/>
    <w:rsid w:val="006068CD"/>
    <w:rsid w:val="0061300C"/>
    <w:rsid w:val="00613437"/>
    <w:rsid w:val="00625B16"/>
    <w:rsid w:val="006426E6"/>
    <w:rsid w:val="006474F4"/>
    <w:rsid w:val="006669FF"/>
    <w:rsid w:val="00683DA4"/>
    <w:rsid w:val="00692EB6"/>
    <w:rsid w:val="00697511"/>
    <w:rsid w:val="006C2D2F"/>
    <w:rsid w:val="006C314C"/>
    <w:rsid w:val="006D12BA"/>
    <w:rsid w:val="006E34D8"/>
    <w:rsid w:val="006E3654"/>
    <w:rsid w:val="00700F35"/>
    <w:rsid w:val="00712DEF"/>
    <w:rsid w:val="007248DD"/>
    <w:rsid w:val="00744CEE"/>
    <w:rsid w:val="00771820"/>
    <w:rsid w:val="00795878"/>
    <w:rsid w:val="007C1DC4"/>
    <w:rsid w:val="007C4CC8"/>
    <w:rsid w:val="007C75C8"/>
    <w:rsid w:val="007F32C3"/>
    <w:rsid w:val="00813059"/>
    <w:rsid w:val="00831C7A"/>
    <w:rsid w:val="0084394D"/>
    <w:rsid w:val="0084554A"/>
    <w:rsid w:val="0085450B"/>
    <w:rsid w:val="0085632A"/>
    <w:rsid w:val="008825FB"/>
    <w:rsid w:val="00886DB3"/>
    <w:rsid w:val="00887C48"/>
    <w:rsid w:val="008916E3"/>
    <w:rsid w:val="00891F68"/>
    <w:rsid w:val="008A589B"/>
    <w:rsid w:val="008C0789"/>
    <w:rsid w:val="008D53AB"/>
    <w:rsid w:val="008E60EC"/>
    <w:rsid w:val="008F2266"/>
    <w:rsid w:val="00900C61"/>
    <w:rsid w:val="00911675"/>
    <w:rsid w:val="00925F0A"/>
    <w:rsid w:val="00932424"/>
    <w:rsid w:val="0093421E"/>
    <w:rsid w:val="00936F77"/>
    <w:rsid w:val="00937F69"/>
    <w:rsid w:val="00944831"/>
    <w:rsid w:val="0095799B"/>
    <w:rsid w:val="00964270"/>
    <w:rsid w:val="0096467E"/>
    <w:rsid w:val="00965519"/>
    <w:rsid w:val="00971264"/>
    <w:rsid w:val="00974EEC"/>
    <w:rsid w:val="00985BE9"/>
    <w:rsid w:val="00990CF9"/>
    <w:rsid w:val="00996BFA"/>
    <w:rsid w:val="009B32A4"/>
    <w:rsid w:val="009B4F25"/>
    <w:rsid w:val="009D566C"/>
    <w:rsid w:val="009D5BB5"/>
    <w:rsid w:val="009E0052"/>
    <w:rsid w:val="009E46F7"/>
    <w:rsid w:val="009E49E4"/>
    <w:rsid w:val="00A12541"/>
    <w:rsid w:val="00A1507B"/>
    <w:rsid w:val="00A251ED"/>
    <w:rsid w:val="00A420F0"/>
    <w:rsid w:val="00A4479B"/>
    <w:rsid w:val="00A50316"/>
    <w:rsid w:val="00A5373C"/>
    <w:rsid w:val="00A60F2C"/>
    <w:rsid w:val="00A73274"/>
    <w:rsid w:val="00A7424D"/>
    <w:rsid w:val="00AA2B38"/>
    <w:rsid w:val="00AA4C12"/>
    <w:rsid w:val="00AB50CF"/>
    <w:rsid w:val="00AD4AE0"/>
    <w:rsid w:val="00AE107A"/>
    <w:rsid w:val="00AE5125"/>
    <w:rsid w:val="00AF671A"/>
    <w:rsid w:val="00B000C3"/>
    <w:rsid w:val="00B20C96"/>
    <w:rsid w:val="00B20F83"/>
    <w:rsid w:val="00B233C8"/>
    <w:rsid w:val="00B43C0E"/>
    <w:rsid w:val="00B4535D"/>
    <w:rsid w:val="00B47778"/>
    <w:rsid w:val="00B81571"/>
    <w:rsid w:val="00B91FE4"/>
    <w:rsid w:val="00B93A40"/>
    <w:rsid w:val="00BA11FD"/>
    <w:rsid w:val="00BB182A"/>
    <w:rsid w:val="00BB2DAC"/>
    <w:rsid w:val="00BD45C6"/>
    <w:rsid w:val="00BE02AE"/>
    <w:rsid w:val="00BE0C49"/>
    <w:rsid w:val="00BE3242"/>
    <w:rsid w:val="00BF2F51"/>
    <w:rsid w:val="00C0005F"/>
    <w:rsid w:val="00C154CF"/>
    <w:rsid w:val="00C171C5"/>
    <w:rsid w:val="00C20385"/>
    <w:rsid w:val="00C22FC6"/>
    <w:rsid w:val="00C313E9"/>
    <w:rsid w:val="00C33F1C"/>
    <w:rsid w:val="00C576D8"/>
    <w:rsid w:val="00C65AE5"/>
    <w:rsid w:val="00C90EB2"/>
    <w:rsid w:val="00C948FD"/>
    <w:rsid w:val="00CA1225"/>
    <w:rsid w:val="00CA2B27"/>
    <w:rsid w:val="00CB0E75"/>
    <w:rsid w:val="00CB4017"/>
    <w:rsid w:val="00CC4B32"/>
    <w:rsid w:val="00CE1266"/>
    <w:rsid w:val="00CF7014"/>
    <w:rsid w:val="00D04A8B"/>
    <w:rsid w:val="00D24E0D"/>
    <w:rsid w:val="00D33282"/>
    <w:rsid w:val="00D44B4E"/>
    <w:rsid w:val="00D54C19"/>
    <w:rsid w:val="00D65D6F"/>
    <w:rsid w:val="00D85D3E"/>
    <w:rsid w:val="00D97F86"/>
    <w:rsid w:val="00DB6318"/>
    <w:rsid w:val="00DC34A1"/>
    <w:rsid w:val="00DD3A90"/>
    <w:rsid w:val="00DD4DA9"/>
    <w:rsid w:val="00DD68D3"/>
    <w:rsid w:val="00DE7046"/>
    <w:rsid w:val="00DF0F60"/>
    <w:rsid w:val="00DF4756"/>
    <w:rsid w:val="00DF70E1"/>
    <w:rsid w:val="00E04BE6"/>
    <w:rsid w:val="00E1247C"/>
    <w:rsid w:val="00E16EE3"/>
    <w:rsid w:val="00E2469A"/>
    <w:rsid w:val="00E26CFE"/>
    <w:rsid w:val="00E2735C"/>
    <w:rsid w:val="00E44343"/>
    <w:rsid w:val="00E47C22"/>
    <w:rsid w:val="00E611D4"/>
    <w:rsid w:val="00E71119"/>
    <w:rsid w:val="00E76F95"/>
    <w:rsid w:val="00E83C51"/>
    <w:rsid w:val="00E86A98"/>
    <w:rsid w:val="00EA0CF2"/>
    <w:rsid w:val="00EA13A5"/>
    <w:rsid w:val="00F02AEB"/>
    <w:rsid w:val="00F03EB4"/>
    <w:rsid w:val="00F05645"/>
    <w:rsid w:val="00F0728B"/>
    <w:rsid w:val="00F11FE2"/>
    <w:rsid w:val="00F153BC"/>
    <w:rsid w:val="00F164FD"/>
    <w:rsid w:val="00F20AE2"/>
    <w:rsid w:val="00F21E9A"/>
    <w:rsid w:val="00F23645"/>
    <w:rsid w:val="00F27A5B"/>
    <w:rsid w:val="00F37CE5"/>
    <w:rsid w:val="00F56466"/>
    <w:rsid w:val="00F775C6"/>
    <w:rsid w:val="00F82AD8"/>
    <w:rsid w:val="00F93666"/>
    <w:rsid w:val="00FA5052"/>
    <w:rsid w:val="00FA5941"/>
    <w:rsid w:val="00FA761C"/>
    <w:rsid w:val="00FD4374"/>
    <w:rsid w:val="00FE3E29"/>
    <w:rsid w:val="00FF4E5F"/>
    <w:rsid w:val="00FF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C948FD"/>
  </w:style>
  <w:style w:type="character" w:customStyle="1" w:styleId="u">
    <w:name w:val="u"/>
    <w:basedOn w:val="a0"/>
    <w:rsid w:val="00C948FD"/>
  </w:style>
  <w:style w:type="character" w:customStyle="1" w:styleId="f">
    <w:name w:val="f"/>
    <w:basedOn w:val="a0"/>
    <w:rsid w:val="00C948FD"/>
  </w:style>
  <w:style w:type="paragraph" w:styleId="a4">
    <w:name w:val="Balloon Text"/>
    <w:basedOn w:val="a"/>
    <w:link w:val="a5"/>
    <w:uiPriority w:val="99"/>
    <w:semiHidden/>
    <w:unhideWhenUsed/>
    <w:rsid w:val="005C00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0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C948FD"/>
  </w:style>
  <w:style w:type="character" w:customStyle="1" w:styleId="u">
    <w:name w:val="u"/>
    <w:basedOn w:val="a0"/>
    <w:rsid w:val="00C948FD"/>
  </w:style>
  <w:style w:type="character" w:customStyle="1" w:styleId="f">
    <w:name w:val="f"/>
    <w:basedOn w:val="a0"/>
    <w:rsid w:val="00C94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441</Words>
  <Characters>2516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2015-01-27T09:03:00Z</cp:lastPrinted>
  <dcterms:created xsi:type="dcterms:W3CDTF">2015-01-23T12:09:00Z</dcterms:created>
  <dcterms:modified xsi:type="dcterms:W3CDTF">2015-01-29T06:50:00Z</dcterms:modified>
</cp:coreProperties>
</file>